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34A6" w:rsidRDefault="006334A6" w:rsidP="008614A6">
      <w:pPr>
        <w:spacing w:line="240" w:lineRule="auto"/>
        <w:rPr>
          <w:rFonts w:ascii="Times New Roman" w:hAnsi="Times New Roman" w:cs="Times New Roman"/>
          <w:sz w:val="24"/>
          <w:szCs w:val="24"/>
        </w:rPr>
      </w:pPr>
    </w:p>
    <w:p w:rsidR="006334A6" w:rsidRPr="006334A6" w:rsidRDefault="002869E7" w:rsidP="008614A6">
      <w:pPr>
        <w:spacing w:line="240" w:lineRule="auto"/>
        <w:rPr>
          <w:rFonts w:ascii="Times New Roman" w:hAnsi="Times New Roman" w:cs="Times New Roman"/>
          <w:sz w:val="24"/>
          <w:szCs w:val="24"/>
        </w:rPr>
      </w:pPr>
      <w:r w:rsidRPr="006334A6">
        <w:rPr>
          <w:rFonts w:ascii="Times New Roman" w:hAnsi="Times New Roman" w:cs="Times New Roman"/>
          <w:sz w:val="24"/>
          <w:szCs w:val="24"/>
        </w:rPr>
        <w:t xml:space="preserve">DERRINIQUE </w:t>
      </w:r>
      <w:r w:rsidR="00345719" w:rsidRPr="006334A6">
        <w:rPr>
          <w:rFonts w:ascii="Times New Roman" w:hAnsi="Times New Roman" w:cs="Times New Roman"/>
          <w:sz w:val="24"/>
          <w:szCs w:val="24"/>
        </w:rPr>
        <w:t>COLEMAN</w:t>
      </w:r>
      <w:r w:rsidR="00345719">
        <w:rPr>
          <w:rFonts w:ascii="Times New Roman" w:hAnsi="Times New Roman" w:cs="Times New Roman"/>
          <w:sz w:val="24"/>
          <w:szCs w:val="24"/>
        </w:rPr>
        <w:t>,</w:t>
      </w:r>
    </w:p>
    <w:p w:rsidR="006334A6" w:rsidRDefault="002869E7" w:rsidP="008614A6">
      <w:pPr>
        <w:spacing w:line="240" w:lineRule="auto"/>
        <w:rPr>
          <w:rFonts w:ascii="Times New Roman" w:hAnsi="Times New Roman" w:cs="Times New Roman"/>
          <w:sz w:val="24"/>
          <w:szCs w:val="24"/>
        </w:rPr>
      </w:pPr>
      <w:r w:rsidRPr="006334A6">
        <w:rPr>
          <w:rFonts w:ascii="Times New Roman" w:hAnsi="Times New Roman" w:cs="Times New Roman"/>
          <w:sz w:val="24"/>
          <w:szCs w:val="24"/>
        </w:rPr>
        <w:t>STUDENT ID# 01227006</w:t>
      </w:r>
      <w:r w:rsidR="00345719">
        <w:rPr>
          <w:rFonts w:ascii="Times New Roman" w:hAnsi="Times New Roman" w:cs="Times New Roman"/>
          <w:sz w:val="24"/>
          <w:szCs w:val="24"/>
        </w:rPr>
        <w:t>,</w:t>
      </w:r>
    </w:p>
    <w:p w:rsidR="006334A6" w:rsidRDefault="006334A6" w:rsidP="008614A6">
      <w:pPr>
        <w:spacing w:line="240" w:lineRule="auto"/>
        <w:rPr>
          <w:rFonts w:ascii="Times New Roman" w:hAnsi="Times New Roman" w:cs="Times New Roman"/>
          <w:sz w:val="24"/>
          <w:szCs w:val="24"/>
        </w:rPr>
      </w:pPr>
      <w:r>
        <w:rPr>
          <w:rFonts w:ascii="Times New Roman" w:hAnsi="Times New Roman" w:cs="Times New Roman"/>
          <w:sz w:val="24"/>
          <w:szCs w:val="24"/>
        </w:rPr>
        <w:t>27</w:t>
      </w:r>
      <w:r w:rsidRPr="006334A6">
        <w:rPr>
          <w:rFonts w:ascii="Times New Roman" w:hAnsi="Times New Roman" w:cs="Times New Roman"/>
          <w:sz w:val="24"/>
          <w:szCs w:val="24"/>
          <w:vertAlign w:val="superscript"/>
        </w:rPr>
        <w:t>TH</w:t>
      </w:r>
      <w:r>
        <w:rPr>
          <w:rFonts w:ascii="Times New Roman" w:hAnsi="Times New Roman" w:cs="Times New Roman"/>
          <w:sz w:val="24"/>
          <w:szCs w:val="24"/>
        </w:rPr>
        <w:t xml:space="preserve"> JAN 2019</w:t>
      </w:r>
      <w:r w:rsidR="00345719">
        <w:rPr>
          <w:rFonts w:ascii="Times New Roman" w:hAnsi="Times New Roman" w:cs="Times New Roman"/>
          <w:sz w:val="24"/>
          <w:szCs w:val="24"/>
        </w:rPr>
        <w:t>.</w:t>
      </w:r>
    </w:p>
    <w:p w:rsidR="00D05425" w:rsidRDefault="00D05425" w:rsidP="008614A6">
      <w:pPr>
        <w:spacing w:line="240" w:lineRule="auto"/>
        <w:rPr>
          <w:rFonts w:ascii="Times New Roman" w:hAnsi="Times New Roman" w:cs="Times New Roman"/>
          <w:sz w:val="24"/>
          <w:szCs w:val="24"/>
        </w:rPr>
      </w:pPr>
    </w:p>
    <w:p w:rsidR="00D05425" w:rsidRDefault="00DD5E22" w:rsidP="008614A6">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WPE </w:t>
      </w:r>
      <w:r w:rsidR="00D05425">
        <w:rPr>
          <w:rFonts w:ascii="Times New Roman" w:hAnsi="Times New Roman" w:cs="Times New Roman"/>
          <w:sz w:val="24"/>
          <w:szCs w:val="24"/>
        </w:rPr>
        <w:t>PORTFOLIO</w:t>
      </w:r>
      <w:r w:rsidR="00345719">
        <w:rPr>
          <w:rFonts w:ascii="Times New Roman" w:hAnsi="Times New Roman" w:cs="Times New Roman"/>
          <w:sz w:val="24"/>
          <w:szCs w:val="24"/>
        </w:rPr>
        <w:t>,</w:t>
      </w:r>
    </w:p>
    <w:p w:rsidR="00D05425" w:rsidRDefault="00D05425" w:rsidP="008614A6">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UNIVERSITY OF MASSACHUSETTS </w:t>
      </w:r>
      <w:r w:rsidR="00345719">
        <w:rPr>
          <w:rFonts w:ascii="Times New Roman" w:hAnsi="Times New Roman" w:cs="Times New Roman"/>
          <w:sz w:val="24"/>
          <w:szCs w:val="24"/>
        </w:rPr>
        <w:t>BOSTON,</w:t>
      </w:r>
    </w:p>
    <w:p w:rsidR="00D05425" w:rsidRDefault="00DD5E22" w:rsidP="008614A6">
      <w:pPr>
        <w:spacing w:line="240" w:lineRule="auto"/>
        <w:jc w:val="both"/>
        <w:rPr>
          <w:rFonts w:ascii="Times New Roman" w:hAnsi="Times New Roman" w:cs="Times New Roman"/>
          <w:sz w:val="24"/>
          <w:szCs w:val="24"/>
        </w:rPr>
      </w:pPr>
      <w:r>
        <w:rPr>
          <w:rFonts w:ascii="Times New Roman" w:hAnsi="Times New Roman" w:cs="Times New Roman"/>
          <w:sz w:val="24"/>
          <w:szCs w:val="24"/>
        </w:rPr>
        <w:t>DEAR, SIR/MA</w:t>
      </w:r>
      <w:r w:rsidR="00D05425">
        <w:rPr>
          <w:rFonts w:ascii="Times New Roman" w:hAnsi="Times New Roman" w:cs="Times New Roman"/>
          <w:sz w:val="24"/>
          <w:szCs w:val="24"/>
        </w:rPr>
        <w:t>DAM</w:t>
      </w:r>
      <w:r w:rsidR="00345719">
        <w:rPr>
          <w:rFonts w:ascii="Times New Roman" w:hAnsi="Times New Roman" w:cs="Times New Roman"/>
          <w:sz w:val="24"/>
          <w:szCs w:val="24"/>
        </w:rPr>
        <w:t>.</w:t>
      </w:r>
    </w:p>
    <w:p w:rsidR="008614A6" w:rsidRDefault="009C29A6" w:rsidP="008614A6">
      <w:pPr>
        <w:spacing w:line="240" w:lineRule="auto"/>
        <w:jc w:val="both"/>
        <w:rPr>
          <w:rFonts w:ascii="Times New Roman" w:hAnsi="Times New Roman" w:cs="Times New Roman"/>
          <w:sz w:val="24"/>
          <w:szCs w:val="24"/>
        </w:rPr>
      </w:pPr>
      <w:r w:rsidRPr="00512B31">
        <w:rPr>
          <w:rFonts w:ascii="Times New Roman" w:hAnsi="Times New Roman" w:cs="Times New Roman"/>
          <w:sz w:val="24"/>
          <w:szCs w:val="24"/>
        </w:rPr>
        <w:t xml:space="preserve">Hello, following the </w:t>
      </w:r>
      <w:r w:rsidR="002F086A">
        <w:rPr>
          <w:rFonts w:ascii="Times New Roman" w:hAnsi="Times New Roman" w:cs="Times New Roman"/>
          <w:sz w:val="24"/>
          <w:szCs w:val="24"/>
        </w:rPr>
        <w:t xml:space="preserve">response on the </w:t>
      </w:r>
      <w:r w:rsidR="00DD5E22">
        <w:rPr>
          <w:rFonts w:ascii="Times New Roman" w:hAnsi="Times New Roman" w:cs="Times New Roman"/>
          <w:sz w:val="24"/>
          <w:szCs w:val="24"/>
        </w:rPr>
        <w:t>M</w:t>
      </w:r>
      <w:r w:rsidR="00020A7D">
        <w:rPr>
          <w:rFonts w:ascii="Times New Roman" w:hAnsi="Times New Roman" w:cs="Times New Roman"/>
          <w:sz w:val="24"/>
          <w:szCs w:val="24"/>
        </w:rPr>
        <w:t>ars Should be C</w:t>
      </w:r>
      <w:r w:rsidR="002F086A" w:rsidRPr="00DD5E22">
        <w:rPr>
          <w:rFonts w:ascii="Times New Roman" w:hAnsi="Times New Roman" w:cs="Times New Roman"/>
          <w:sz w:val="24"/>
          <w:szCs w:val="24"/>
        </w:rPr>
        <w:t>olonized assignment</w:t>
      </w:r>
      <w:r w:rsidRPr="00DD5E22">
        <w:rPr>
          <w:rFonts w:ascii="Times New Roman" w:hAnsi="Times New Roman" w:cs="Times New Roman"/>
          <w:sz w:val="24"/>
          <w:szCs w:val="24"/>
        </w:rPr>
        <w:t>,</w:t>
      </w:r>
      <w:r w:rsidRPr="00512B31">
        <w:rPr>
          <w:rFonts w:ascii="Times New Roman" w:hAnsi="Times New Roman" w:cs="Times New Roman"/>
          <w:sz w:val="24"/>
          <w:szCs w:val="24"/>
        </w:rPr>
        <w:t xml:space="preserve"> I would like to appeal on the decision made about doing a </w:t>
      </w:r>
      <w:r w:rsidR="002F086A">
        <w:rPr>
          <w:rFonts w:ascii="Times New Roman" w:hAnsi="Times New Roman" w:cs="Times New Roman"/>
          <w:sz w:val="24"/>
          <w:szCs w:val="24"/>
        </w:rPr>
        <w:t>retake of the assignment</w:t>
      </w:r>
      <w:r w:rsidRPr="00512B31">
        <w:rPr>
          <w:rFonts w:ascii="Times New Roman" w:hAnsi="Times New Roman" w:cs="Times New Roman"/>
          <w:sz w:val="24"/>
          <w:szCs w:val="24"/>
        </w:rPr>
        <w:t xml:space="preserve">. It is well understood that the assignment did not meet all the </w:t>
      </w:r>
      <w:r w:rsidR="00DD5E22">
        <w:rPr>
          <w:rFonts w:ascii="Times New Roman" w:hAnsi="Times New Roman" w:cs="Times New Roman"/>
          <w:sz w:val="24"/>
          <w:szCs w:val="24"/>
        </w:rPr>
        <w:t>grade</w:t>
      </w:r>
      <w:r w:rsidR="00020A7D">
        <w:rPr>
          <w:rFonts w:ascii="Times New Roman" w:hAnsi="Times New Roman" w:cs="Times New Roman"/>
          <w:sz w:val="24"/>
          <w:szCs w:val="24"/>
        </w:rPr>
        <w:t>r’</w:t>
      </w:r>
      <w:r w:rsidR="00DD5E22">
        <w:rPr>
          <w:rFonts w:ascii="Times New Roman" w:hAnsi="Times New Roman" w:cs="Times New Roman"/>
          <w:sz w:val="24"/>
          <w:szCs w:val="24"/>
        </w:rPr>
        <w:t>s</w:t>
      </w:r>
      <w:r w:rsidRPr="00512B31">
        <w:rPr>
          <w:rFonts w:ascii="Times New Roman" w:hAnsi="Times New Roman" w:cs="Times New Roman"/>
          <w:sz w:val="24"/>
          <w:szCs w:val="24"/>
        </w:rPr>
        <w:t xml:space="preserve"> expectation</w:t>
      </w:r>
      <w:r w:rsidR="00020A7D">
        <w:rPr>
          <w:rFonts w:ascii="Times New Roman" w:hAnsi="Times New Roman" w:cs="Times New Roman"/>
          <w:sz w:val="24"/>
          <w:szCs w:val="24"/>
        </w:rPr>
        <w:t>s</w:t>
      </w:r>
      <w:r w:rsidR="002F086A">
        <w:rPr>
          <w:rFonts w:ascii="Times New Roman" w:hAnsi="Times New Roman" w:cs="Times New Roman"/>
          <w:sz w:val="24"/>
          <w:szCs w:val="24"/>
        </w:rPr>
        <w:t>.</w:t>
      </w:r>
      <w:r w:rsidRPr="00512B31">
        <w:rPr>
          <w:rFonts w:ascii="Times New Roman" w:hAnsi="Times New Roman" w:cs="Times New Roman"/>
          <w:sz w:val="24"/>
          <w:szCs w:val="24"/>
        </w:rPr>
        <w:t xml:space="preserve"> </w:t>
      </w:r>
      <w:r w:rsidR="002F086A">
        <w:rPr>
          <w:rFonts w:ascii="Times New Roman" w:hAnsi="Times New Roman" w:cs="Times New Roman"/>
          <w:sz w:val="24"/>
          <w:szCs w:val="24"/>
        </w:rPr>
        <w:t>H</w:t>
      </w:r>
      <w:r w:rsidRPr="00512B31">
        <w:rPr>
          <w:rFonts w:ascii="Times New Roman" w:hAnsi="Times New Roman" w:cs="Times New Roman"/>
          <w:sz w:val="24"/>
          <w:szCs w:val="24"/>
        </w:rPr>
        <w:t>owever</w:t>
      </w:r>
      <w:r w:rsidR="002F086A">
        <w:rPr>
          <w:rFonts w:ascii="Times New Roman" w:hAnsi="Times New Roman" w:cs="Times New Roman"/>
          <w:sz w:val="24"/>
          <w:szCs w:val="24"/>
        </w:rPr>
        <w:t>,</w:t>
      </w:r>
      <w:r w:rsidR="0002291A">
        <w:rPr>
          <w:rFonts w:ascii="Times New Roman" w:hAnsi="Times New Roman" w:cs="Times New Roman"/>
          <w:sz w:val="24"/>
          <w:szCs w:val="24"/>
        </w:rPr>
        <w:t xml:space="preserve"> by analyzing the Warmflash and stoner’s theories in support of the position, the task</w:t>
      </w:r>
      <w:r w:rsidRPr="00512B31">
        <w:rPr>
          <w:rFonts w:ascii="Times New Roman" w:hAnsi="Times New Roman" w:cs="Times New Roman"/>
          <w:sz w:val="24"/>
          <w:szCs w:val="24"/>
        </w:rPr>
        <w:t xml:space="preserve"> reflected more than half of what was needed.  Being an argumentative paper, I considered</w:t>
      </w:r>
      <w:r w:rsidR="002F086A">
        <w:rPr>
          <w:rFonts w:ascii="Times New Roman" w:hAnsi="Times New Roman" w:cs="Times New Roman"/>
          <w:sz w:val="24"/>
          <w:szCs w:val="24"/>
        </w:rPr>
        <w:t xml:space="preserve"> it</w:t>
      </w:r>
      <w:r w:rsidRPr="00512B31">
        <w:rPr>
          <w:rFonts w:ascii="Times New Roman" w:hAnsi="Times New Roman" w:cs="Times New Roman"/>
          <w:sz w:val="24"/>
          <w:szCs w:val="24"/>
        </w:rPr>
        <w:t xml:space="preserve"> effective to argue on the notion that mars could be colonized and be a planet that could support life. There were many theories suggesting this</w:t>
      </w:r>
      <w:r w:rsidR="002F086A">
        <w:rPr>
          <w:rFonts w:ascii="Times New Roman" w:hAnsi="Times New Roman" w:cs="Times New Roman"/>
          <w:sz w:val="24"/>
          <w:szCs w:val="24"/>
        </w:rPr>
        <w:t xml:space="preserve"> notion. H</w:t>
      </w:r>
      <w:r w:rsidRPr="00512B31">
        <w:rPr>
          <w:rFonts w:ascii="Times New Roman" w:hAnsi="Times New Roman" w:cs="Times New Roman"/>
          <w:sz w:val="24"/>
          <w:szCs w:val="24"/>
        </w:rPr>
        <w:t>owever</w:t>
      </w:r>
      <w:r w:rsidR="008614A6">
        <w:rPr>
          <w:rFonts w:ascii="Times New Roman" w:hAnsi="Times New Roman" w:cs="Times New Roman"/>
          <w:sz w:val="24"/>
          <w:szCs w:val="24"/>
        </w:rPr>
        <w:t>,</w:t>
      </w:r>
      <w:r w:rsidRPr="00512B31">
        <w:rPr>
          <w:rFonts w:ascii="Times New Roman" w:hAnsi="Times New Roman" w:cs="Times New Roman"/>
          <w:sz w:val="24"/>
          <w:szCs w:val="24"/>
        </w:rPr>
        <w:t xml:space="preserve"> some seemed to be contrary against it.  Based on the theories that supported my position I </w:t>
      </w:r>
      <w:r w:rsidR="00DD5E22">
        <w:rPr>
          <w:rFonts w:ascii="Times New Roman" w:hAnsi="Times New Roman" w:cs="Times New Roman"/>
          <w:sz w:val="24"/>
          <w:szCs w:val="24"/>
        </w:rPr>
        <w:t>feel that</w:t>
      </w:r>
      <w:r w:rsidR="00020A7D">
        <w:rPr>
          <w:rFonts w:ascii="Times New Roman" w:hAnsi="Times New Roman" w:cs="Times New Roman"/>
          <w:sz w:val="24"/>
          <w:szCs w:val="24"/>
        </w:rPr>
        <w:t xml:space="preserve"> I</w:t>
      </w:r>
      <w:r w:rsidR="00DD5E22">
        <w:rPr>
          <w:rFonts w:ascii="Times New Roman" w:hAnsi="Times New Roman" w:cs="Times New Roman"/>
          <w:sz w:val="24"/>
          <w:szCs w:val="24"/>
        </w:rPr>
        <w:t xml:space="preserve"> </w:t>
      </w:r>
      <w:r w:rsidRPr="00512B31">
        <w:rPr>
          <w:rFonts w:ascii="Times New Roman" w:hAnsi="Times New Roman" w:cs="Times New Roman"/>
          <w:sz w:val="24"/>
          <w:szCs w:val="24"/>
        </w:rPr>
        <w:t>developed the arguments using the most concise and clear method</w:t>
      </w:r>
      <w:r w:rsidR="00DD5E22">
        <w:rPr>
          <w:rFonts w:ascii="Times New Roman" w:hAnsi="Times New Roman" w:cs="Times New Roman"/>
          <w:sz w:val="24"/>
          <w:szCs w:val="24"/>
        </w:rPr>
        <w:t xml:space="preserve"> possible</w:t>
      </w:r>
      <w:r w:rsidRPr="00512B31">
        <w:rPr>
          <w:rFonts w:ascii="Times New Roman" w:hAnsi="Times New Roman" w:cs="Times New Roman"/>
          <w:sz w:val="24"/>
          <w:szCs w:val="24"/>
        </w:rPr>
        <w:t>. However</w:t>
      </w:r>
      <w:r w:rsidR="002F086A">
        <w:rPr>
          <w:rFonts w:ascii="Times New Roman" w:hAnsi="Times New Roman" w:cs="Times New Roman"/>
          <w:sz w:val="24"/>
          <w:szCs w:val="24"/>
        </w:rPr>
        <w:t>,</w:t>
      </w:r>
      <w:r w:rsidRPr="00512B31">
        <w:rPr>
          <w:rFonts w:ascii="Times New Roman" w:hAnsi="Times New Roman" w:cs="Times New Roman"/>
          <w:sz w:val="24"/>
          <w:szCs w:val="24"/>
        </w:rPr>
        <w:t xml:space="preserve"> following the marking criteria it appears that as much as I took a position, I did not support it clearly as well as comprehend effectively the theories behind its support. </w:t>
      </w:r>
    </w:p>
    <w:p w:rsidR="008614A6" w:rsidRDefault="009C29A6" w:rsidP="008614A6">
      <w:pPr>
        <w:spacing w:line="240" w:lineRule="auto"/>
        <w:jc w:val="both"/>
        <w:rPr>
          <w:rFonts w:ascii="Times New Roman" w:hAnsi="Times New Roman" w:cs="Times New Roman"/>
          <w:sz w:val="24"/>
          <w:szCs w:val="24"/>
        </w:rPr>
      </w:pPr>
      <w:r w:rsidRPr="00512B31">
        <w:rPr>
          <w:rFonts w:ascii="Times New Roman" w:hAnsi="Times New Roman" w:cs="Times New Roman"/>
          <w:sz w:val="24"/>
          <w:szCs w:val="24"/>
        </w:rPr>
        <w:t xml:space="preserve">As seen from the </w:t>
      </w:r>
      <w:r w:rsidR="00DD5E22">
        <w:rPr>
          <w:rFonts w:ascii="Times New Roman" w:hAnsi="Times New Roman" w:cs="Times New Roman"/>
          <w:sz w:val="24"/>
          <w:szCs w:val="24"/>
        </w:rPr>
        <w:t>grader’s</w:t>
      </w:r>
      <w:r w:rsidRPr="00512B31">
        <w:rPr>
          <w:rFonts w:ascii="Times New Roman" w:hAnsi="Times New Roman" w:cs="Times New Roman"/>
          <w:sz w:val="24"/>
          <w:szCs w:val="24"/>
        </w:rPr>
        <w:t xml:space="preserve"> </w:t>
      </w:r>
      <w:r w:rsidR="00DD5E22">
        <w:rPr>
          <w:rFonts w:ascii="Times New Roman" w:hAnsi="Times New Roman" w:cs="Times New Roman"/>
          <w:sz w:val="24"/>
          <w:szCs w:val="24"/>
        </w:rPr>
        <w:t>response, i</w:t>
      </w:r>
      <w:r w:rsidR="007802D5" w:rsidRPr="00512B31">
        <w:rPr>
          <w:rFonts w:ascii="Times New Roman" w:hAnsi="Times New Roman" w:cs="Times New Roman"/>
          <w:sz w:val="24"/>
          <w:szCs w:val="24"/>
        </w:rPr>
        <w:t>t appears that I did not review properly the</w:t>
      </w:r>
      <w:r w:rsidR="002F086A">
        <w:rPr>
          <w:rFonts w:ascii="Times New Roman" w:hAnsi="Times New Roman" w:cs="Times New Roman"/>
          <w:sz w:val="24"/>
          <w:szCs w:val="24"/>
        </w:rPr>
        <w:t xml:space="preserve"> context which was to suit best </w:t>
      </w:r>
      <w:r w:rsidR="007802D5" w:rsidRPr="00512B31">
        <w:rPr>
          <w:rFonts w:ascii="Times New Roman" w:hAnsi="Times New Roman" w:cs="Times New Roman"/>
          <w:sz w:val="24"/>
          <w:szCs w:val="24"/>
        </w:rPr>
        <w:t xml:space="preserve">my position. </w:t>
      </w:r>
      <w:r w:rsidR="008D7EE8" w:rsidRPr="00512B31">
        <w:rPr>
          <w:rFonts w:ascii="Times New Roman" w:hAnsi="Times New Roman" w:cs="Times New Roman"/>
          <w:sz w:val="24"/>
          <w:szCs w:val="24"/>
        </w:rPr>
        <w:t>In spite</w:t>
      </w:r>
      <w:r w:rsidR="007802D5" w:rsidRPr="00512B31">
        <w:rPr>
          <w:rFonts w:ascii="Times New Roman" w:hAnsi="Times New Roman" w:cs="Times New Roman"/>
          <w:sz w:val="24"/>
          <w:szCs w:val="24"/>
        </w:rPr>
        <w:t xml:space="preserve"> of this, it is </w:t>
      </w:r>
      <w:r w:rsidR="008D7EE8" w:rsidRPr="00512B31">
        <w:rPr>
          <w:rFonts w:ascii="Times New Roman" w:hAnsi="Times New Roman" w:cs="Times New Roman"/>
          <w:sz w:val="24"/>
          <w:szCs w:val="24"/>
        </w:rPr>
        <w:t>acknowledged</w:t>
      </w:r>
      <w:r w:rsidR="007802D5" w:rsidRPr="00512B31">
        <w:rPr>
          <w:rFonts w:ascii="Times New Roman" w:hAnsi="Times New Roman" w:cs="Times New Roman"/>
          <w:sz w:val="24"/>
          <w:szCs w:val="24"/>
        </w:rPr>
        <w:t xml:space="preserve"> that I was strong in developing a sound </w:t>
      </w:r>
      <w:r w:rsidR="008D7EE8" w:rsidRPr="00512B31">
        <w:rPr>
          <w:rFonts w:ascii="Times New Roman" w:hAnsi="Times New Roman" w:cs="Times New Roman"/>
          <w:sz w:val="24"/>
          <w:szCs w:val="24"/>
        </w:rPr>
        <w:t xml:space="preserve">essay structure which basically means my points were appealing and had a flow from one paragraph to another. Nevertheless, </w:t>
      </w:r>
      <w:r w:rsidR="002F086A" w:rsidRPr="00512B31">
        <w:rPr>
          <w:rFonts w:ascii="Times New Roman" w:hAnsi="Times New Roman" w:cs="Times New Roman"/>
          <w:sz w:val="24"/>
          <w:szCs w:val="24"/>
        </w:rPr>
        <w:t>it</w:t>
      </w:r>
      <w:r w:rsidR="003F47D6" w:rsidRPr="00512B31">
        <w:rPr>
          <w:rFonts w:ascii="Times New Roman" w:hAnsi="Times New Roman" w:cs="Times New Roman"/>
          <w:sz w:val="24"/>
          <w:szCs w:val="24"/>
        </w:rPr>
        <w:t xml:space="preserve"> seems that we have a different notion of understanding</w:t>
      </w:r>
      <w:r w:rsidR="008D7EE8" w:rsidRPr="00512B31">
        <w:rPr>
          <w:rFonts w:ascii="Times New Roman" w:hAnsi="Times New Roman" w:cs="Times New Roman"/>
          <w:sz w:val="24"/>
          <w:szCs w:val="24"/>
        </w:rPr>
        <w:t xml:space="preserve">. </w:t>
      </w:r>
      <w:r w:rsidR="003F47D6" w:rsidRPr="00512B31">
        <w:rPr>
          <w:rFonts w:ascii="Times New Roman" w:hAnsi="Times New Roman" w:cs="Times New Roman"/>
          <w:sz w:val="24"/>
          <w:szCs w:val="24"/>
        </w:rPr>
        <w:t xml:space="preserve"> For example, arguing on th</w:t>
      </w:r>
      <w:r w:rsidR="008614A6">
        <w:rPr>
          <w:rFonts w:ascii="Times New Roman" w:hAnsi="Times New Roman" w:cs="Times New Roman"/>
          <w:sz w:val="24"/>
          <w:szCs w:val="24"/>
        </w:rPr>
        <w:t xml:space="preserve">e </w:t>
      </w:r>
      <w:r w:rsidR="003F47D6" w:rsidRPr="00512B31">
        <w:rPr>
          <w:rFonts w:ascii="Times New Roman" w:hAnsi="Times New Roman" w:cs="Times New Roman"/>
          <w:sz w:val="24"/>
          <w:szCs w:val="24"/>
        </w:rPr>
        <w:t xml:space="preserve">bases </w:t>
      </w:r>
      <w:r w:rsidR="005520DE" w:rsidRPr="00512B31">
        <w:rPr>
          <w:rFonts w:ascii="Times New Roman" w:hAnsi="Times New Roman" w:cs="Times New Roman"/>
          <w:sz w:val="24"/>
          <w:szCs w:val="24"/>
        </w:rPr>
        <w:t>of natural resources, the in</w:t>
      </w:r>
      <w:r w:rsidR="002F086A">
        <w:rPr>
          <w:rFonts w:ascii="Times New Roman" w:hAnsi="Times New Roman" w:cs="Times New Roman"/>
          <w:sz w:val="24"/>
          <w:szCs w:val="24"/>
        </w:rPr>
        <w:t>tended meaning as derived from W</w:t>
      </w:r>
      <w:r w:rsidR="005520DE" w:rsidRPr="00512B31">
        <w:rPr>
          <w:rFonts w:ascii="Times New Roman" w:hAnsi="Times New Roman" w:cs="Times New Roman"/>
          <w:sz w:val="24"/>
          <w:szCs w:val="24"/>
        </w:rPr>
        <w:t>armflash</w:t>
      </w:r>
      <w:r w:rsidR="002F086A">
        <w:rPr>
          <w:rFonts w:ascii="Times New Roman" w:hAnsi="Times New Roman" w:cs="Times New Roman"/>
          <w:sz w:val="24"/>
          <w:szCs w:val="24"/>
        </w:rPr>
        <w:t xml:space="preserve"> theory</w:t>
      </w:r>
      <w:r w:rsidR="00DD5E22">
        <w:rPr>
          <w:rFonts w:ascii="Times New Roman" w:hAnsi="Times New Roman" w:cs="Times New Roman"/>
          <w:sz w:val="24"/>
          <w:szCs w:val="24"/>
        </w:rPr>
        <w:t xml:space="preserve"> was  to reveal that M</w:t>
      </w:r>
      <w:r w:rsidR="005520DE" w:rsidRPr="00512B31">
        <w:rPr>
          <w:rFonts w:ascii="Times New Roman" w:hAnsi="Times New Roman" w:cs="Times New Roman"/>
          <w:sz w:val="24"/>
          <w:szCs w:val="24"/>
        </w:rPr>
        <w:t>ars is a planet rich in natural resources and</w:t>
      </w:r>
      <w:r w:rsidR="008614A6">
        <w:rPr>
          <w:rFonts w:ascii="Times New Roman" w:hAnsi="Times New Roman" w:cs="Times New Roman"/>
          <w:sz w:val="24"/>
          <w:szCs w:val="24"/>
        </w:rPr>
        <w:t xml:space="preserve"> as such</w:t>
      </w:r>
      <w:r w:rsidR="00E527EF">
        <w:rPr>
          <w:rFonts w:ascii="Times New Roman" w:hAnsi="Times New Roman" w:cs="Times New Roman"/>
          <w:sz w:val="24"/>
          <w:szCs w:val="24"/>
        </w:rPr>
        <w:t>,</w:t>
      </w:r>
      <w:r w:rsidR="008614A6">
        <w:rPr>
          <w:rFonts w:ascii="Times New Roman" w:hAnsi="Times New Roman" w:cs="Times New Roman"/>
          <w:sz w:val="24"/>
          <w:szCs w:val="24"/>
        </w:rPr>
        <w:t xml:space="preserve"> colonizing  it could not</w:t>
      </w:r>
      <w:r w:rsidR="005520DE" w:rsidRPr="00512B31">
        <w:rPr>
          <w:rFonts w:ascii="Times New Roman" w:hAnsi="Times New Roman" w:cs="Times New Roman"/>
          <w:sz w:val="24"/>
          <w:szCs w:val="24"/>
        </w:rPr>
        <w:t xml:space="preserve"> only have  an advantage on primary perspect</w:t>
      </w:r>
      <w:r w:rsidR="00DD5E22">
        <w:rPr>
          <w:rFonts w:ascii="Times New Roman" w:hAnsi="Times New Roman" w:cs="Times New Roman"/>
          <w:sz w:val="24"/>
          <w:szCs w:val="24"/>
        </w:rPr>
        <w:t>ive but also on planet earth</w:t>
      </w:r>
      <w:r w:rsidR="005520DE" w:rsidRPr="00512B31">
        <w:rPr>
          <w:rFonts w:ascii="Times New Roman" w:hAnsi="Times New Roman" w:cs="Times New Roman"/>
          <w:sz w:val="24"/>
          <w:szCs w:val="24"/>
        </w:rPr>
        <w:t>. Therefore, the argument behind natural resources was not an escalation but rather an intentio</w:t>
      </w:r>
      <w:r w:rsidR="00DD5E22">
        <w:rPr>
          <w:rFonts w:ascii="Times New Roman" w:hAnsi="Times New Roman" w:cs="Times New Roman"/>
          <w:sz w:val="24"/>
          <w:szCs w:val="24"/>
        </w:rPr>
        <w:t>n to expound reasons as to why M</w:t>
      </w:r>
      <w:r w:rsidR="005520DE" w:rsidRPr="00512B31">
        <w:rPr>
          <w:rFonts w:ascii="Times New Roman" w:hAnsi="Times New Roman" w:cs="Times New Roman"/>
          <w:sz w:val="24"/>
          <w:szCs w:val="24"/>
        </w:rPr>
        <w:t xml:space="preserve">ars needed to be colonized. </w:t>
      </w:r>
    </w:p>
    <w:p w:rsidR="00FA24BC" w:rsidRPr="00512B31" w:rsidRDefault="008D7EE8" w:rsidP="008614A6">
      <w:pPr>
        <w:spacing w:line="240" w:lineRule="auto"/>
        <w:jc w:val="both"/>
        <w:rPr>
          <w:rFonts w:ascii="Times New Roman" w:hAnsi="Times New Roman" w:cs="Times New Roman"/>
          <w:sz w:val="24"/>
          <w:szCs w:val="24"/>
        </w:rPr>
      </w:pPr>
      <w:r w:rsidRPr="00512B31">
        <w:rPr>
          <w:rFonts w:ascii="Times New Roman" w:hAnsi="Times New Roman" w:cs="Times New Roman"/>
          <w:sz w:val="24"/>
          <w:szCs w:val="24"/>
        </w:rPr>
        <w:t xml:space="preserve">Critical </w:t>
      </w:r>
      <w:r w:rsidR="003F47D6" w:rsidRPr="00512B31">
        <w:rPr>
          <w:rFonts w:ascii="Times New Roman" w:hAnsi="Times New Roman" w:cs="Times New Roman"/>
          <w:sz w:val="24"/>
          <w:szCs w:val="24"/>
        </w:rPr>
        <w:t>thinking was</w:t>
      </w:r>
      <w:r w:rsidRPr="00512B31">
        <w:rPr>
          <w:rFonts w:ascii="Times New Roman" w:hAnsi="Times New Roman" w:cs="Times New Roman"/>
          <w:sz w:val="24"/>
          <w:szCs w:val="24"/>
        </w:rPr>
        <w:t xml:space="preserve"> demonstrated throughout </w:t>
      </w:r>
      <w:r w:rsidR="003F47D6" w:rsidRPr="00512B31">
        <w:rPr>
          <w:rFonts w:ascii="Times New Roman" w:hAnsi="Times New Roman" w:cs="Times New Roman"/>
          <w:sz w:val="24"/>
          <w:szCs w:val="24"/>
        </w:rPr>
        <w:t>the paper only that focus on some parts of the material</w:t>
      </w:r>
      <w:r w:rsidRPr="00512B31">
        <w:rPr>
          <w:rFonts w:ascii="Times New Roman" w:hAnsi="Times New Roman" w:cs="Times New Roman"/>
          <w:sz w:val="24"/>
          <w:szCs w:val="24"/>
        </w:rPr>
        <w:t xml:space="preserve"> was </w:t>
      </w:r>
      <w:r w:rsidR="003F47D6" w:rsidRPr="00512B31">
        <w:rPr>
          <w:rFonts w:ascii="Times New Roman" w:hAnsi="Times New Roman" w:cs="Times New Roman"/>
          <w:sz w:val="24"/>
          <w:szCs w:val="24"/>
        </w:rPr>
        <w:t xml:space="preserve">somehow escalated </w:t>
      </w:r>
      <w:r w:rsidR="008614A6">
        <w:rPr>
          <w:rFonts w:ascii="Times New Roman" w:hAnsi="Times New Roman" w:cs="Times New Roman"/>
          <w:sz w:val="24"/>
          <w:szCs w:val="24"/>
        </w:rPr>
        <w:t xml:space="preserve">more than </w:t>
      </w:r>
      <w:r w:rsidR="003F47D6" w:rsidRPr="00512B31">
        <w:rPr>
          <w:rFonts w:ascii="Times New Roman" w:hAnsi="Times New Roman" w:cs="Times New Roman"/>
          <w:sz w:val="24"/>
          <w:szCs w:val="24"/>
        </w:rPr>
        <w:t xml:space="preserve">its actual meaning.  </w:t>
      </w:r>
      <w:r w:rsidR="005520DE" w:rsidRPr="00512B31">
        <w:rPr>
          <w:rFonts w:ascii="Times New Roman" w:hAnsi="Times New Roman" w:cs="Times New Roman"/>
          <w:sz w:val="24"/>
          <w:szCs w:val="24"/>
        </w:rPr>
        <w:t>Following the response comment</w:t>
      </w:r>
      <w:r w:rsidR="00020A7D">
        <w:rPr>
          <w:rFonts w:ascii="Times New Roman" w:hAnsi="Times New Roman" w:cs="Times New Roman"/>
          <w:sz w:val="24"/>
          <w:szCs w:val="24"/>
        </w:rPr>
        <w:t xml:space="preserve"> “</w:t>
      </w:r>
      <w:r w:rsidR="0002291A">
        <w:rPr>
          <w:rFonts w:ascii="Times New Roman" w:hAnsi="Times New Roman" w:cs="Times New Roman"/>
          <w:sz w:val="24"/>
          <w:szCs w:val="24"/>
        </w:rPr>
        <w:t>the C02 makes a</w:t>
      </w:r>
      <w:r w:rsidR="00020A7D">
        <w:rPr>
          <w:rFonts w:ascii="Times New Roman" w:hAnsi="Times New Roman" w:cs="Times New Roman"/>
          <w:sz w:val="24"/>
          <w:szCs w:val="24"/>
        </w:rPr>
        <w:t xml:space="preserve"> self-sufficient human habitat”, </w:t>
      </w:r>
      <w:r w:rsidR="0002291A">
        <w:rPr>
          <w:rFonts w:ascii="Times New Roman" w:hAnsi="Times New Roman" w:cs="Times New Roman"/>
          <w:sz w:val="24"/>
          <w:szCs w:val="24"/>
        </w:rPr>
        <w:t>it</w:t>
      </w:r>
      <w:r w:rsidR="005520DE" w:rsidRPr="00512B31">
        <w:rPr>
          <w:rFonts w:ascii="Times New Roman" w:hAnsi="Times New Roman" w:cs="Times New Roman"/>
          <w:sz w:val="24"/>
          <w:szCs w:val="24"/>
        </w:rPr>
        <w:t xml:space="preserve"> can be seen that the argument regarding carbon dioxide and human </w:t>
      </w:r>
      <w:r w:rsidR="0002291A">
        <w:rPr>
          <w:rFonts w:ascii="Times New Roman" w:hAnsi="Times New Roman" w:cs="Times New Roman"/>
          <w:sz w:val="24"/>
          <w:szCs w:val="24"/>
        </w:rPr>
        <w:t>survival seemed to be unclear. However, b</w:t>
      </w:r>
      <w:r w:rsidR="005520DE" w:rsidRPr="00512B31">
        <w:rPr>
          <w:rFonts w:ascii="Times New Roman" w:hAnsi="Times New Roman" w:cs="Times New Roman"/>
          <w:sz w:val="24"/>
          <w:szCs w:val="24"/>
        </w:rPr>
        <w:t xml:space="preserve">ased on the intention of the author, it is quite rational to relate that the entire perspective was to bring in the ideology of environment and human survival. In this case, </w:t>
      </w:r>
      <w:r w:rsidR="007D6AAF" w:rsidRPr="00512B31">
        <w:rPr>
          <w:rFonts w:ascii="Times New Roman" w:hAnsi="Times New Roman" w:cs="Times New Roman"/>
          <w:sz w:val="24"/>
          <w:szCs w:val="24"/>
        </w:rPr>
        <w:t>the argument was based on the fact that carbon dioxide is needed by plants for growth and metabolism pr</w:t>
      </w:r>
      <w:bookmarkStart w:id="0" w:name="_GoBack"/>
      <w:bookmarkEnd w:id="0"/>
      <w:r w:rsidR="007D6AAF" w:rsidRPr="00512B31">
        <w:rPr>
          <w:rFonts w:ascii="Times New Roman" w:hAnsi="Times New Roman" w:cs="Times New Roman"/>
          <w:sz w:val="24"/>
          <w:szCs w:val="24"/>
        </w:rPr>
        <w:t>ocesses which provide oxygen needed for human survival. It was also an extension of the</w:t>
      </w:r>
      <w:r w:rsidR="008614A6">
        <w:rPr>
          <w:rFonts w:ascii="Times New Roman" w:hAnsi="Times New Roman" w:cs="Times New Roman"/>
          <w:sz w:val="24"/>
          <w:szCs w:val="24"/>
        </w:rPr>
        <w:t xml:space="preserve"> W</w:t>
      </w:r>
      <w:r w:rsidR="007D6AAF" w:rsidRPr="00512B31">
        <w:rPr>
          <w:rFonts w:ascii="Times New Roman" w:hAnsi="Times New Roman" w:cs="Times New Roman"/>
          <w:sz w:val="24"/>
          <w:szCs w:val="24"/>
        </w:rPr>
        <w:t>armfl</w:t>
      </w:r>
      <w:r w:rsidR="00E527EF">
        <w:rPr>
          <w:rFonts w:ascii="Times New Roman" w:hAnsi="Times New Roman" w:cs="Times New Roman"/>
          <w:sz w:val="24"/>
          <w:szCs w:val="24"/>
        </w:rPr>
        <w:t>a</w:t>
      </w:r>
      <w:r w:rsidR="007D6AAF" w:rsidRPr="00512B31">
        <w:rPr>
          <w:rFonts w:ascii="Times New Roman" w:hAnsi="Times New Roman" w:cs="Times New Roman"/>
          <w:sz w:val="24"/>
          <w:szCs w:val="24"/>
        </w:rPr>
        <w:t xml:space="preserve">sh notion of </w:t>
      </w:r>
      <w:r w:rsidR="0002291A">
        <w:rPr>
          <w:rFonts w:ascii="Times New Roman" w:hAnsi="Times New Roman" w:cs="Times New Roman"/>
          <w:sz w:val="24"/>
          <w:szCs w:val="24"/>
        </w:rPr>
        <w:t>making M</w:t>
      </w:r>
      <w:r w:rsidR="007B31A9" w:rsidRPr="00512B31">
        <w:rPr>
          <w:rFonts w:ascii="Times New Roman" w:hAnsi="Times New Roman" w:cs="Times New Roman"/>
          <w:sz w:val="24"/>
          <w:szCs w:val="24"/>
        </w:rPr>
        <w:t xml:space="preserve">ars a self -sufficient human habitat. </w:t>
      </w:r>
    </w:p>
    <w:p w:rsidR="000F1FA8" w:rsidRPr="00512B31" w:rsidRDefault="007B31A9" w:rsidP="008614A6">
      <w:pPr>
        <w:spacing w:line="240" w:lineRule="auto"/>
        <w:jc w:val="both"/>
        <w:rPr>
          <w:rFonts w:ascii="Times New Roman" w:hAnsi="Times New Roman" w:cs="Times New Roman"/>
          <w:sz w:val="24"/>
          <w:szCs w:val="24"/>
        </w:rPr>
      </w:pPr>
      <w:r w:rsidRPr="00512B31">
        <w:rPr>
          <w:rFonts w:ascii="Times New Roman" w:hAnsi="Times New Roman" w:cs="Times New Roman"/>
          <w:sz w:val="24"/>
          <w:szCs w:val="24"/>
        </w:rPr>
        <w:t xml:space="preserve">Due to </w:t>
      </w:r>
      <w:r w:rsidR="008614A6">
        <w:rPr>
          <w:rFonts w:ascii="Times New Roman" w:hAnsi="Times New Roman" w:cs="Times New Roman"/>
          <w:sz w:val="24"/>
          <w:szCs w:val="24"/>
        </w:rPr>
        <w:t xml:space="preserve">differences in </w:t>
      </w:r>
      <w:r w:rsidR="000F1FA8" w:rsidRPr="00512B31">
        <w:rPr>
          <w:rFonts w:ascii="Times New Roman" w:hAnsi="Times New Roman" w:cs="Times New Roman"/>
          <w:sz w:val="24"/>
          <w:szCs w:val="24"/>
        </w:rPr>
        <w:t>understanding of the article and framing of the points</w:t>
      </w:r>
      <w:r w:rsidR="008614A6">
        <w:rPr>
          <w:rFonts w:ascii="Times New Roman" w:hAnsi="Times New Roman" w:cs="Times New Roman"/>
          <w:sz w:val="24"/>
          <w:szCs w:val="24"/>
        </w:rPr>
        <w:t>,</w:t>
      </w:r>
      <w:r w:rsidR="000F1FA8" w:rsidRPr="00512B31">
        <w:rPr>
          <w:rFonts w:ascii="Times New Roman" w:hAnsi="Times New Roman" w:cs="Times New Roman"/>
          <w:sz w:val="24"/>
          <w:szCs w:val="24"/>
        </w:rPr>
        <w:t xml:space="preserve"> elements of writing could be lost. However</w:t>
      </w:r>
      <w:r w:rsidR="008614A6">
        <w:rPr>
          <w:rFonts w:ascii="Times New Roman" w:hAnsi="Times New Roman" w:cs="Times New Roman"/>
          <w:sz w:val="24"/>
          <w:szCs w:val="24"/>
        </w:rPr>
        <w:t>,</w:t>
      </w:r>
      <w:r w:rsidR="000F1FA8" w:rsidRPr="00512B31">
        <w:rPr>
          <w:rFonts w:ascii="Times New Roman" w:hAnsi="Times New Roman" w:cs="Times New Roman"/>
          <w:sz w:val="24"/>
          <w:szCs w:val="24"/>
        </w:rPr>
        <w:t xml:space="preserve"> I believe that if I could have made them more precise and succinct, the flow expected could be observed. In summary, I acknowl</w:t>
      </w:r>
      <w:r w:rsidR="0002291A">
        <w:rPr>
          <w:rFonts w:ascii="Times New Roman" w:hAnsi="Times New Roman" w:cs="Times New Roman"/>
          <w:sz w:val="24"/>
          <w:szCs w:val="24"/>
        </w:rPr>
        <w:t>edge that some points expected i</w:t>
      </w:r>
      <w:r w:rsidR="00D431B8">
        <w:rPr>
          <w:rFonts w:ascii="Times New Roman" w:hAnsi="Times New Roman" w:cs="Times New Roman"/>
          <w:sz w:val="24"/>
          <w:szCs w:val="24"/>
        </w:rPr>
        <w:t>n the assignment such as thorough</w:t>
      </w:r>
      <w:r w:rsidR="000F1FA8" w:rsidRPr="00512B31">
        <w:rPr>
          <w:rFonts w:ascii="Times New Roman" w:hAnsi="Times New Roman" w:cs="Times New Roman"/>
          <w:sz w:val="24"/>
          <w:szCs w:val="24"/>
        </w:rPr>
        <w:t xml:space="preserve"> reading and empirical approach of the arguments were lost due to </w:t>
      </w:r>
      <w:r w:rsidR="0076299D" w:rsidRPr="00512B31">
        <w:rPr>
          <w:rFonts w:ascii="Times New Roman" w:hAnsi="Times New Roman" w:cs="Times New Roman"/>
          <w:sz w:val="24"/>
          <w:szCs w:val="24"/>
        </w:rPr>
        <w:t>factors such a poor parallelism, and</w:t>
      </w:r>
      <w:r w:rsidR="008614A6">
        <w:rPr>
          <w:rFonts w:ascii="Times New Roman" w:hAnsi="Times New Roman" w:cs="Times New Roman"/>
          <w:sz w:val="24"/>
          <w:szCs w:val="24"/>
        </w:rPr>
        <w:t xml:space="preserve"> shallow</w:t>
      </w:r>
      <w:r w:rsidR="0076299D" w:rsidRPr="00512B31">
        <w:rPr>
          <w:rFonts w:ascii="Times New Roman" w:hAnsi="Times New Roman" w:cs="Times New Roman"/>
          <w:sz w:val="24"/>
          <w:szCs w:val="24"/>
        </w:rPr>
        <w:t xml:space="preserve"> descriptive writing. However, </w:t>
      </w:r>
      <w:r w:rsidR="008614A6">
        <w:rPr>
          <w:rFonts w:ascii="Times New Roman" w:hAnsi="Times New Roman" w:cs="Times New Roman"/>
          <w:sz w:val="24"/>
          <w:szCs w:val="24"/>
        </w:rPr>
        <w:t>most of the</w:t>
      </w:r>
      <w:r w:rsidR="0076299D" w:rsidRPr="00512B31">
        <w:rPr>
          <w:rFonts w:ascii="Times New Roman" w:hAnsi="Times New Roman" w:cs="Times New Roman"/>
          <w:sz w:val="24"/>
          <w:szCs w:val="24"/>
        </w:rPr>
        <w:t xml:space="preserve"> arguments </w:t>
      </w:r>
      <w:r w:rsidR="0076299D" w:rsidRPr="00512B31">
        <w:rPr>
          <w:rFonts w:ascii="Times New Roman" w:hAnsi="Times New Roman" w:cs="Times New Roman"/>
          <w:sz w:val="24"/>
          <w:szCs w:val="24"/>
        </w:rPr>
        <w:lastRenderedPageBreak/>
        <w:t>were in line with the theories of the article provided. I therefore plead that despite existence of conflicting arguments</w:t>
      </w:r>
      <w:r w:rsidR="00512B31" w:rsidRPr="00512B31">
        <w:rPr>
          <w:rFonts w:ascii="Times New Roman" w:hAnsi="Times New Roman" w:cs="Times New Roman"/>
          <w:sz w:val="24"/>
          <w:szCs w:val="24"/>
        </w:rPr>
        <w:t>,</w:t>
      </w:r>
      <w:r w:rsidR="0076299D" w:rsidRPr="00512B31">
        <w:rPr>
          <w:rFonts w:ascii="Times New Roman" w:hAnsi="Times New Roman" w:cs="Times New Roman"/>
          <w:sz w:val="24"/>
          <w:szCs w:val="24"/>
        </w:rPr>
        <w:t xml:space="preserve"> positive consideration of the assignment </w:t>
      </w:r>
      <w:r w:rsidR="008614A6">
        <w:rPr>
          <w:rFonts w:ascii="Times New Roman" w:hAnsi="Times New Roman" w:cs="Times New Roman"/>
          <w:sz w:val="24"/>
          <w:szCs w:val="24"/>
        </w:rPr>
        <w:t>could be made</w:t>
      </w:r>
      <w:r w:rsidR="0076299D" w:rsidRPr="00512B31">
        <w:rPr>
          <w:rFonts w:ascii="Times New Roman" w:hAnsi="Times New Roman" w:cs="Times New Roman"/>
          <w:sz w:val="24"/>
          <w:szCs w:val="24"/>
        </w:rPr>
        <w:t xml:space="preserve"> </w:t>
      </w:r>
      <w:r w:rsidR="00512B31" w:rsidRPr="00512B31">
        <w:rPr>
          <w:rFonts w:ascii="Times New Roman" w:hAnsi="Times New Roman" w:cs="Times New Roman"/>
          <w:sz w:val="24"/>
          <w:szCs w:val="24"/>
        </w:rPr>
        <w:t xml:space="preserve">and marks be adjusted based on the entire essay structure and benefit of </w:t>
      </w:r>
      <w:r w:rsidR="00E527EF" w:rsidRPr="00512B31">
        <w:rPr>
          <w:rFonts w:ascii="Times New Roman" w:hAnsi="Times New Roman" w:cs="Times New Roman"/>
          <w:sz w:val="24"/>
          <w:szCs w:val="24"/>
        </w:rPr>
        <w:t>doubt.</w:t>
      </w:r>
      <w:r w:rsidR="00E527EF">
        <w:rPr>
          <w:rFonts w:ascii="Times New Roman" w:hAnsi="Times New Roman" w:cs="Times New Roman"/>
          <w:sz w:val="24"/>
          <w:szCs w:val="24"/>
        </w:rPr>
        <w:t xml:space="preserve"> Kind</w:t>
      </w:r>
      <w:r w:rsidR="00D431B8">
        <w:rPr>
          <w:rFonts w:ascii="Times New Roman" w:hAnsi="Times New Roman" w:cs="Times New Roman"/>
          <w:sz w:val="24"/>
          <w:szCs w:val="24"/>
        </w:rPr>
        <w:t>ly consider my appeal.</w:t>
      </w:r>
      <w:r w:rsidR="00512B31" w:rsidRPr="00512B31">
        <w:rPr>
          <w:rFonts w:ascii="Times New Roman" w:hAnsi="Times New Roman" w:cs="Times New Roman"/>
          <w:sz w:val="24"/>
          <w:szCs w:val="24"/>
        </w:rPr>
        <w:t xml:space="preserve"> </w:t>
      </w:r>
      <w:r w:rsidR="00D431B8">
        <w:rPr>
          <w:rFonts w:ascii="Times New Roman" w:hAnsi="Times New Roman" w:cs="Times New Roman"/>
          <w:sz w:val="24"/>
          <w:szCs w:val="24"/>
        </w:rPr>
        <w:t>Regards</w:t>
      </w:r>
      <w:r w:rsidR="00512B31" w:rsidRPr="00512B31">
        <w:rPr>
          <w:rFonts w:ascii="Times New Roman" w:hAnsi="Times New Roman" w:cs="Times New Roman"/>
          <w:sz w:val="24"/>
          <w:szCs w:val="24"/>
        </w:rPr>
        <w:t xml:space="preserve">. </w:t>
      </w:r>
    </w:p>
    <w:sectPr w:rsidR="000F1FA8" w:rsidRPr="00512B31" w:rsidSect="0060101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78D4" w:rsidRDefault="00C878D4" w:rsidP="00601011">
      <w:pPr>
        <w:spacing w:after="0" w:line="240" w:lineRule="auto"/>
      </w:pPr>
      <w:r>
        <w:separator/>
      </w:r>
    </w:p>
  </w:endnote>
  <w:endnote w:type="continuationSeparator" w:id="0">
    <w:p w:rsidR="00C878D4" w:rsidRDefault="00C878D4" w:rsidP="006010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78D4" w:rsidRDefault="00C878D4" w:rsidP="00601011">
      <w:pPr>
        <w:spacing w:after="0" w:line="240" w:lineRule="auto"/>
      </w:pPr>
      <w:r>
        <w:separator/>
      </w:r>
    </w:p>
  </w:footnote>
  <w:footnote w:type="continuationSeparator" w:id="0">
    <w:p w:rsidR="00C878D4" w:rsidRDefault="00C878D4" w:rsidP="006010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902558555"/>
      <w:docPartObj>
        <w:docPartGallery w:val="Page Numbers (Top of Page)"/>
        <w:docPartUnique/>
      </w:docPartObj>
    </w:sdtPr>
    <w:sdtEndPr>
      <w:rPr>
        <w:noProof/>
      </w:rPr>
    </w:sdtEndPr>
    <w:sdtContent>
      <w:p w:rsidR="00601011" w:rsidRPr="00DA2B40" w:rsidRDefault="00DA2B40">
        <w:pPr>
          <w:pStyle w:val="Header"/>
          <w:rPr>
            <w:rFonts w:ascii="Times New Roman" w:hAnsi="Times New Roman" w:cs="Times New Roman"/>
          </w:rPr>
        </w:pPr>
        <w:r w:rsidRPr="00DA2B40">
          <w:rPr>
            <w:rFonts w:ascii="Times New Roman" w:hAnsi="Times New Roman" w:cs="Times New Roman"/>
          </w:rPr>
          <w:t>LETTER OF APPEAL</w:t>
        </w:r>
        <w:r>
          <w:rPr>
            <w:rFonts w:ascii="Times New Roman" w:hAnsi="Times New Roman" w:cs="Times New Roman"/>
          </w:rPr>
          <w:tab/>
        </w:r>
        <w:r>
          <w:rPr>
            <w:rFonts w:ascii="Times New Roman" w:hAnsi="Times New Roman" w:cs="Times New Roman"/>
          </w:rPr>
          <w:tab/>
        </w:r>
        <w:r w:rsidR="00601011" w:rsidRPr="00DA2B40">
          <w:rPr>
            <w:rFonts w:ascii="Times New Roman" w:hAnsi="Times New Roman" w:cs="Times New Roman"/>
          </w:rPr>
          <w:fldChar w:fldCharType="begin"/>
        </w:r>
        <w:r w:rsidR="00601011" w:rsidRPr="00DA2B40">
          <w:rPr>
            <w:rFonts w:ascii="Times New Roman" w:hAnsi="Times New Roman" w:cs="Times New Roman"/>
          </w:rPr>
          <w:instrText xml:space="preserve"> PAGE   \* MERGEFORMAT </w:instrText>
        </w:r>
        <w:r w:rsidR="00601011" w:rsidRPr="00DA2B40">
          <w:rPr>
            <w:rFonts w:ascii="Times New Roman" w:hAnsi="Times New Roman" w:cs="Times New Roman"/>
          </w:rPr>
          <w:fldChar w:fldCharType="separate"/>
        </w:r>
        <w:r w:rsidR="00020A7D">
          <w:rPr>
            <w:rFonts w:ascii="Times New Roman" w:hAnsi="Times New Roman" w:cs="Times New Roman"/>
            <w:noProof/>
          </w:rPr>
          <w:t>2</w:t>
        </w:r>
        <w:r w:rsidR="00601011" w:rsidRPr="00DA2B40">
          <w:rPr>
            <w:rFonts w:ascii="Times New Roman" w:hAnsi="Times New Roman" w:cs="Times New Roman"/>
            <w:noProof/>
          </w:rPr>
          <w:fldChar w:fldCharType="end"/>
        </w:r>
      </w:p>
    </w:sdtContent>
  </w:sdt>
  <w:p w:rsidR="00601011" w:rsidRDefault="0060101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2B40" w:rsidRPr="00DA2B40" w:rsidRDefault="00DA2B40">
    <w:pPr>
      <w:pStyle w:val="Header"/>
      <w:rPr>
        <w:rFonts w:ascii="Times New Roman" w:hAnsi="Times New Roman" w:cs="Times New Roman"/>
        <w:sz w:val="24"/>
        <w:szCs w:val="24"/>
      </w:rPr>
    </w:pPr>
    <w:r w:rsidRPr="00DA2B40">
      <w:rPr>
        <w:rFonts w:ascii="Times New Roman" w:hAnsi="Times New Roman" w:cs="Times New Roman"/>
        <w:sz w:val="24"/>
        <w:szCs w:val="24"/>
      </w:rPr>
      <w:t>LETTER OF APPEAL</w:t>
    </w:r>
    <w:sdt>
      <w:sdtPr>
        <w:rPr>
          <w:rFonts w:ascii="Times New Roman" w:hAnsi="Times New Roman" w:cs="Times New Roman"/>
          <w:sz w:val="24"/>
          <w:szCs w:val="24"/>
        </w:rPr>
        <w:id w:val="1935468264"/>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DA2B40">
          <w:rPr>
            <w:rFonts w:ascii="Times New Roman" w:hAnsi="Times New Roman" w:cs="Times New Roman"/>
            <w:sz w:val="24"/>
            <w:szCs w:val="24"/>
          </w:rPr>
          <w:fldChar w:fldCharType="begin"/>
        </w:r>
        <w:r w:rsidRPr="00DA2B40">
          <w:rPr>
            <w:rFonts w:ascii="Times New Roman" w:hAnsi="Times New Roman" w:cs="Times New Roman"/>
            <w:sz w:val="24"/>
            <w:szCs w:val="24"/>
          </w:rPr>
          <w:instrText xml:space="preserve"> PAGE   \* MERGEFORMAT </w:instrText>
        </w:r>
        <w:r w:rsidRPr="00DA2B40">
          <w:rPr>
            <w:rFonts w:ascii="Times New Roman" w:hAnsi="Times New Roman" w:cs="Times New Roman"/>
            <w:sz w:val="24"/>
            <w:szCs w:val="24"/>
          </w:rPr>
          <w:fldChar w:fldCharType="separate"/>
        </w:r>
        <w:r w:rsidR="00C878D4">
          <w:rPr>
            <w:rFonts w:ascii="Times New Roman" w:hAnsi="Times New Roman" w:cs="Times New Roman"/>
            <w:noProof/>
            <w:sz w:val="24"/>
            <w:szCs w:val="24"/>
          </w:rPr>
          <w:t>1</w:t>
        </w:r>
        <w:r w:rsidRPr="00DA2B40">
          <w:rPr>
            <w:rFonts w:ascii="Times New Roman" w:hAnsi="Times New Roman" w:cs="Times New Roman"/>
            <w:noProof/>
            <w:sz w:val="24"/>
            <w:szCs w:val="24"/>
          </w:rPr>
          <w:fldChar w:fldCharType="end"/>
        </w:r>
      </w:sdtContent>
    </w:sdt>
  </w:p>
  <w:p w:rsidR="00601011" w:rsidRPr="00DA2B40" w:rsidRDefault="0060101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011"/>
    <w:rsid w:val="00020A7D"/>
    <w:rsid w:val="00020BFA"/>
    <w:rsid w:val="00021868"/>
    <w:rsid w:val="0002291A"/>
    <w:rsid w:val="00066F88"/>
    <w:rsid w:val="000F1FA8"/>
    <w:rsid w:val="002869E7"/>
    <w:rsid w:val="002B1C70"/>
    <w:rsid w:val="002F086A"/>
    <w:rsid w:val="00345719"/>
    <w:rsid w:val="003F47D6"/>
    <w:rsid w:val="00512B31"/>
    <w:rsid w:val="005520DE"/>
    <w:rsid w:val="00567021"/>
    <w:rsid w:val="00601011"/>
    <w:rsid w:val="006334A6"/>
    <w:rsid w:val="0076299D"/>
    <w:rsid w:val="007802D5"/>
    <w:rsid w:val="007B31A9"/>
    <w:rsid w:val="007D6AAF"/>
    <w:rsid w:val="008614A6"/>
    <w:rsid w:val="008C4890"/>
    <w:rsid w:val="008D7EE8"/>
    <w:rsid w:val="009C29A6"/>
    <w:rsid w:val="00BC0EE9"/>
    <w:rsid w:val="00C878D4"/>
    <w:rsid w:val="00D05425"/>
    <w:rsid w:val="00D431B8"/>
    <w:rsid w:val="00DA2B40"/>
    <w:rsid w:val="00DD5E22"/>
    <w:rsid w:val="00E053D1"/>
    <w:rsid w:val="00E527EF"/>
    <w:rsid w:val="00FA2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C6DD95-6090-45CF-A993-BFBA4E568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10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1011"/>
  </w:style>
  <w:style w:type="paragraph" w:styleId="Footer">
    <w:name w:val="footer"/>
    <w:basedOn w:val="Normal"/>
    <w:link w:val="FooterChar"/>
    <w:uiPriority w:val="99"/>
    <w:unhideWhenUsed/>
    <w:rsid w:val="006010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10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185</TotalTime>
  <Pages>2</Pages>
  <Words>514</Words>
  <Characters>2936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Maxwell</dc:creator>
  <cp:keywords/>
  <dc:description/>
  <cp:lastModifiedBy>hp15</cp:lastModifiedBy>
  <cp:revision>14</cp:revision>
  <dcterms:created xsi:type="dcterms:W3CDTF">2019-01-27T13:03:00Z</dcterms:created>
  <dcterms:modified xsi:type="dcterms:W3CDTF">2019-01-29T03:19:00Z</dcterms:modified>
</cp:coreProperties>
</file>